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24E1C" w14:textId="24585097" w:rsidR="00CC49E8" w:rsidRPr="00D94F49" w:rsidRDefault="0008436A" w:rsidP="000843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F49">
        <w:rPr>
          <w:rFonts w:ascii="Times New Roman" w:hAnsi="Times New Roman" w:cs="Times New Roman"/>
          <w:b/>
          <w:bCs/>
          <w:sz w:val="28"/>
          <w:szCs w:val="28"/>
        </w:rPr>
        <w:t>DESCRIPCIÓN DE LA ENTIDAD</w:t>
      </w:r>
    </w:p>
    <w:p w14:paraId="62CD6DC2" w14:textId="77777777" w:rsidR="0008436A" w:rsidRPr="0008436A" w:rsidRDefault="0008436A">
      <w:pPr>
        <w:rPr>
          <w:rFonts w:ascii="Times New Roman" w:hAnsi="Times New Roman" w:cs="Times New Roman"/>
        </w:rPr>
      </w:pPr>
    </w:p>
    <w:tbl>
      <w:tblPr>
        <w:tblStyle w:val="Tablaconcuadrcula"/>
        <w:tblW w:w="8900" w:type="dxa"/>
        <w:tblLook w:val="04A0" w:firstRow="1" w:lastRow="0" w:firstColumn="1" w:lastColumn="0" w:noHBand="0" w:noVBand="1"/>
      </w:tblPr>
      <w:tblGrid>
        <w:gridCol w:w="4450"/>
        <w:gridCol w:w="4450"/>
      </w:tblGrid>
      <w:tr w:rsidR="0008436A" w:rsidRPr="0008436A" w14:paraId="2939A0D2" w14:textId="77777777" w:rsidTr="0008436A">
        <w:trPr>
          <w:trHeight w:val="620"/>
        </w:trPr>
        <w:tc>
          <w:tcPr>
            <w:tcW w:w="4450" w:type="dxa"/>
          </w:tcPr>
          <w:p w14:paraId="783F5DC6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5D9C805" w14:textId="7BED1D2D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4F49">
              <w:rPr>
                <w:rFonts w:ascii="Times New Roman" w:hAnsi="Times New Roman" w:cs="Times New Roman"/>
                <w:b/>
                <w:bCs/>
              </w:rPr>
              <w:t>ASPECTOS A EVALUAR</w:t>
            </w:r>
          </w:p>
        </w:tc>
        <w:tc>
          <w:tcPr>
            <w:tcW w:w="4450" w:type="dxa"/>
          </w:tcPr>
          <w:p w14:paraId="2161F18A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EDB2C27" w14:textId="195D0A54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4F49">
              <w:rPr>
                <w:rFonts w:ascii="Times New Roman" w:hAnsi="Times New Roman" w:cs="Times New Roman"/>
                <w:b/>
                <w:bCs/>
              </w:rPr>
              <w:t>CONTENIDO</w:t>
            </w:r>
          </w:p>
        </w:tc>
      </w:tr>
      <w:tr w:rsidR="0008436A" w:rsidRPr="0008436A" w14:paraId="736E0DF3" w14:textId="77777777" w:rsidTr="00D94F49">
        <w:trPr>
          <w:trHeight w:val="1860"/>
        </w:trPr>
        <w:tc>
          <w:tcPr>
            <w:tcW w:w="4450" w:type="dxa"/>
          </w:tcPr>
          <w:p w14:paraId="54F54071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7A0A16D9" w14:textId="77777777" w:rsidR="00D94F49" w:rsidRDefault="00D94F49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344BFAFB" w14:textId="7B9764FC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4F49">
              <w:rPr>
                <w:rFonts w:ascii="Times New Roman" w:hAnsi="Times New Roman" w:cs="Times New Roman"/>
                <w:i/>
                <w:iCs/>
              </w:rPr>
              <w:t>Objeto Social de la empresa</w:t>
            </w:r>
          </w:p>
          <w:p w14:paraId="22DB6B29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</w:tcPr>
          <w:p w14:paraId="56AAD9B0" w14:textId="347655AF" w:rsidR="0008436A" w:rsidRPr="00D94F49" w:rsidRDefault="00D94F49" w:rsidP="00D94F49">
            <w:pPr>
              <w:jc w:val="center"/>
              <w:rPr>
                <w:rFonts w:ascii="Times New Roman" w:hAnsi="Times New Roman" w:cs="Times New Roman"/>
              </w:rPr>
            </w:pPr>
            <w:r w:rsidRPr="00D94F49">
              <w:rPr>
                <w:rFonts w:ascii="Times New Roman" w:hAnsi="Times New Roman" w:cs="Times New Roman"/>
              </w:rPr>
              <w:t>Su objeto social es de Función Pública; Definir planes, programas y prioridades para el desarrollo urbanístico del municipio mediante el Plan de Desarrollo, el esquema de Ordenamiento Territorial y otros instrumentos de planificación.</w:t>
            </w:r>
          </w:p>
        </w:tc>
      </w:tr>
      <w:tr w:rsidR="0008436A" w:rsidRPr="0008436A" w14:paraId="709F6B20" w14:textId="77777777" w:rsidTr="0008436A">
        <w:trPr>
          <w:trHeight w:val="880"/>
        </w:trPr>
        <w:tc>
          <w:tcPr>
            <w:tcW w:w="4450" w:type="dxa"/>
          </w:tcPr>
          <w:p w14:paraId="6D512203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35654AAC" w14:textId="4A0D09C2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4F49">
              <w:rPr>
                <w:rFonts w:ascii="Times New Roman" w:hAnsi="Times New Roman" w:cs="Times New Roman"/>
                <w:i/>
                <w:iCs/>
              </w:rPr>
              <w:t>Número de empleados directos</w:t>
            </w:r>
          </w:p>
          <w:p w14:paraId="601A1B63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</w:tcPr>
          <w:p w14:paraId="7A7C6778" w14:textId="77777777" w:rsidR="00D94F49" w:rsidRDefault="00D94F49" w:rsidP="00D94F49">
            <w:pPr>
              <w:jc w:val="center"/>
              <w:rPr>
                <w:rFonts w:ascii="Times New Roman" w:hAnsi="Times New Roman" w:cs="Times New Roman"/>
              </w:rPr>
            </w:pPr>
          </w:p>
          <w:p w14:paraId="64998565" w14:textId="00132B9A" w:rsidR="0008436A" w:rsidRPr="00D94F49" w:rsidRDefault="00D94F49" w:rsidP="00D94F49">
            <w:pPr>
              <w:jc w:val="center"/>
              <w:rPr>
                <w:rFonts w:ascii="Times New Roman" w:hAnsi="Times New Roman" w:cs="Times New Roman"/>
              </w:rPr>
            </w:pPr>
            <w:r w:rsidRPr="00D94F49">
              <w:rPr>
                <w:rFonts w:ascii="Times New Roman" w:hAnsi="Times New Roman" w:cs="Times New Roman"/>
              </w:rPr>
              <w:t>Trece</w:t>
            </w:r>
          </w:p>
        </w:tc>
      </w:tr>
      <w:tr w:rsidR="0008436A" w:rsidRPr="0008436A" w14:paraId="5BB69F38" w14:textId="77777777" w:rsidTr="0008436A">
        <w:trPr>
          <w:trHeight w:val="901"/>
        </w:trPr>
        <w:tc>
          <w:tcPr>
            <w:tcW w:w="4450" w:type="dxa"/>
          </w:tcPr>
          <w:p w14:paraId="15E189F6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1D780B52" w14:textId="18CD4520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4F49">
              <w:rPr>
                <w:rFonts w:ascii="Times New Roman" w:hAnsi="Times New Roman" w:cs="Times New Roman"/>
                <w:i/>
                <w:iCs/>
              </w:rPr>
              <w:t>Número de empleados indirectos</w:t>
            </w:r>
          </w:p>
          <w:p w14:paraId="2EDD98FF" w14:textId="21570316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</w:tcPr>
          <w:p w14:paraId="4A497B7C" w14:textId="77777777" w:rsidR="00D94F49" w:rsidRDefault="00D94F49" w:rsidP="00D94F4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</w:rPr>
            </w:pPr>
          </w:p>
          <w:p w14:paraId="0643378C" w14:textId="396DF47F" w:rsidR="0008436A" w:rsidRPr="00D94F49" w:rsidRDefault="00D94F49" w:rsidP="00D94F49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</w:rPr>
            </w:pPr>
            <w:r w:rsidRPr="00D94F49">
              <w:rPr>
                <w:rFonts w:ascii="Times New Roman" w:hAnsi="Times New Roman" w:cs="Times New Roman"/>
              </w:rPr>
              <w:t>Veinticinco</w:t>
            </w:r>
          </w:p>
        </w:tc>
      </w:tr>
      <w:tr w:rsidR="0008436A" w:rsidRPr="0008436A" w14:paraId="31AD6EE8" w14:textId="77777777" w:rsidTr="0008436A">
        <w:trPr>
          <w:trHeight w:val="1481"/>
        </w:trPr>
        <w:tc>
          <w:tcPr>
            <w:tcW w:w="4450" w:type="dxa"/>
          </w:tcPr>
          <w:p w14:paraId="3E29F841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6AD9C16E" w14:textId="087651BA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4F49">
              <w:rPr>
                <w:rFonts w:ascii="Times New Roman" w:hAnsi="Times New Roman" w:cs="Times New Roman"/>
                <w:i/>
                <w:iCs/>
              </w:rPr>
              <w:t>Número de empleados en el área del</w:t>
            </w:r>
          </w:p>
          <w:p w14:paraId="3EDE769F" w14:textId="0EEFE6B9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4F49">
              <w:rPr>
                <w:rFonts w:ascii="Times New Roman" w:hAnsi="Times New Roman" w:cs="Times New Roman"/>
                <w:i/>
                <w:iCs/>
              </w:rPr>
              <w:t>proyecto donde se desarrollará la práctica</w:t>
            </w:r>
          </w:p>
          <w:p w14:paraId="08070B60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</w:tcPr>
          <w:p w14:paraId="632E8DD4" w14:textId="77777777" w:rsidR="00D94F49" w:rsidRDefault="00D94F49" w:rsidP="00D94F49">
            <w:pPr>
              <w:jc w:val="center"/>
              <w:rPr>
                <w:rFonts w:ascii="Times New Roman" w:hAnsi="Times New Roman" w:cs="Times New Roman"/>
              </w:rPr>
            </w:pPr>
          </w:p>
          <w:p w14:paraId="0A855DD9" w14:textId="77777777" w:rsidR="00D94F49" w:rsidRDefault="00D94F49" w:rsidP="00D94F49">
            <w:pPr>
              <w:jc w:val="center"/>
              <w:rPr>
                <w:rFonts w:ascii="Times New Roman" w:hAnsi="Times New Roman" w:cs="Times New Roman"/>
              </w:rPr>
            </w:pPr>
          </w:p>
          <w:p w14:paraId="114C2829" w14:textId="0C03D815" w:rsidR="0008436A" w:rsidRPr="00D94F49" w:rsidRDefault="00D94F49" w:rsidP="00D94F49">
            <w:pPr>
              <w:jc w:val="center"/>
              <w:rPr>
                <w:rFonts w:ascii="Times New Roman" w:hAnsi="Times New Roman" w:cs="Times New Roman"/>
              </w:rPr>
            </w:pPr>
            <w:r w:rsidRPr="00D94F49">
              <w:rPr>
                <w:rFonts w:ascii="Times New Roman" w:hAnsi="Times New Roman" w:cs="Times New Roman"/>
              </w:rPr>
              <w:t>Ocho</w:t>
            </w:r>
          </w:p>
        </w:tc>
      </w:tr>
      <w:tr w:rsidR="0008436A" w:rsidRPr="0008436A" w14:paraId="23FC1CCB" w14:textId="77777777" w:rsidTr="0008436A">
        <w:trPr>
          <w:trHeight w:val="880"/>
        </w:trPr>
        <w:tc>
          <w:tcPr>
            <w:tcW w:w="4450" w:type="dxa"/>
          </w:tcPr>
          <w:p w14:paraId="5153D3FA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386CC358" w14:textId="63A879C1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4F49">
              <w:rPr>
                <w:rFonts w:ascii="Times New Roman" w:hAnsi="Times New Roman" w:cs="Times New Roman"/>
                <w:i/>
                <w:iCs/>
              </w:rPr>
              <w:t>Número de cargos</w:t>
            </w:r>
          </w:p>
          <w:p w14:paraId="65849518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</w:tcPr>
          <w:p w14:paraId="2A589941" w14:textId="08B399C7" w:rsidR="0008436A" w:rsidRPr="00D94F49" w:rsidRDefault="00D94F49" w:rsidP="00D94F49">
            <w:pPr>
              <w:jc w:val="center"/>
              <w:rPr>
                <w:rFonts w:ascii="Times New Roman" w:hAnsi="Times New Roman" w:cs="Times New Roman"/>
              </w:rPr>
            </w:pPr>
            <w:r w:rsidRPr="00D94F49">
              <w:rPr>
                <w:rFonts w:ascii="Times New Roman" w:hAnsi="Times New Roman" w:cs="Times New Roman"/>
              </w:rPr>
              <w:t>Diez</w:t>
            </w:r>
          </w:p>
        </w:tc>
      </w:tr>
      <w:tr w:rsidR="0008436A" w:rsidRPr="0008436A" w14:paraId="6F233F7C" w14:textId="77777777" w:rsidTr="0008436A">
        <w:trPr>
          <w:trHeight w:val="901"/>
        </w:trPr>
        <w:tc>
          <w:tcPr>
            <w:tcW w:w="4450" w:type="dxa"/>
          </w:tcPr>
          <w:p w14:paraId="2182A1F0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1B698223" w14:textId="17F8091F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4F49">
              <w:rPr>
                <w:rFonts w:ascii="Times New Roman" w:hAnsi="Times New Roman" w:cs="Times New Roman"/>
                <w:i/>
                <w:iCs/>
              </w:rPr>
              <w:t>Organigrama de la empresa</w:t>
            </w:r>
          </w:p>
          <w:p w14:paraId="19E96AD8" w14:textId="39B24328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</w:tcPr>
          <w:p w14:paraId="0F5873E8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</w:rPr>
            </w:pPr>
          </w:p>
          <w:p w14:paraId="2AB4A4CE" w14:textId="32319E54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</w:rPr>
            </w:pPr>
            <w:r w:rsidRPr="00D94F49">
              <w:rPr>
                <w:rFonts w:ascii="Times New Roman" w:hAnsi="Times New Roman" w:cs="Times New Roman"/>
              </w:rPr>
              <w:t>Anexado en la parte inferior de este documento.</w:t>
            </w:r>
          </w:p>
        </w:tc>
      </w:tr>
      <w:tr w:rsidR="0008436A" w:rsidRPr="0008436A" w14:paraId="1FEA7F09" w14:textId="77777777" w:rsidTr="0008436A">
        <w:trPr>
          <w:trHeight w:val="880"/>
        </w:trPr>
        <w:tc>
          <w:tcPr>
            <w:tcW w:w="4450" w:type="dxa"/>
          </w:tcPr>
          <w:p w14:paraId="14411926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5B0FF230" w14:textId="2B8B261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4F49">
              <w:rPr>
                <w:rFonts w:ascii="Times New Roman" w:hAnsi="Times New Roman" w:cs="Times New Roman"/>
                <w:i/>
                <w:iCs/>
              </w:rPr>
              <w:t>Mapa de procesos</w:t>
            </w:r>
          </w:p>
          <w:p w14:paraId="36477148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</w:tcPr>
          <w:p w14:paraId="600D7D92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</w:rPr>
            </w:pPr>
          </w:p>
          <w:p w14:paraId="6DD1AD19" w14:textId="0097302C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</w:rPr>
            </w:pPr>
            <w:r w:rsidRPr="00D94F49">
              <w:rPr>
                <w:rFonts w:ascii="Times New Roman" w:hAnsi="Times New Roman" w:cs="Times New Roman"/>
              </w:rPr>
              <w:t>Anexado en la parte inferior de este documento.</w:t>
            </w:r>
          </w:p>
        </w:tc>
      </w:tr>
      <w:tr w:rsidR="0008436A" w:rsidRPr="0008436A" w14:paraId="0B35C003" w14:textId="77777777" w:rsidTr="0008436A">
        <w:trPr>
          <w:trHeight w:val="880"/>
        </w:trPr>
        <w:tc>
          <w:tcPr>
            <w:tcW w:w="4450" w:type="dxa"/>
          </w:tcPr>
          <w:p w14:paraId="1AA4B24E" w14:textId="77777777" w:rsidR="00D94F49" w:rsidRDefault="00D94F49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72D4D8A6" w14:textId="1A67C95D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4F49">
              <w:rPr>
                <w:rFonts w:ascii="Times New Roman" w:hAnsi="Times New Roman" w:cs="Times New Roman"/>
                <w:i/>
                <w:iCs/>
              </w:rPr>
              <w:t>Procesos involucrados en el proyecto</w:t>
            </w:r>
          </w:p>
          <w:p w14:paraId="00CFF6F6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</w:tcPr>
          <w:p w14:paraId="4541DFDB" w14:textId="31CCE843" w:rsidR="0008436A" w:rsidRPr="00D94F49" w:rsidRDefault="00D94F49" w:rsidP="00D94F49">
            <w:pPr>
              <w:jc w:val="center"/>
              <w:rPr>
                <w:rFonts w:ascii="Times New Roman" w:hAnsi="Times New Roman" w:cs="Times New Roman"/>
              </w:rPr>
            </w:pPr>
            <w:r w:rsidRPr="00D94F49">
              <w:rPr>
                <w:rFonts w:ascii="Times New Roman" w:hAnsi="Times New Roman" w:cs="Times New Roman"/>
              </w:rPr>
              <w:t>Proceso de Direccionamiento Estratégico, Proceso de infraestructura, desarrollo territorial y ambiental, Control Interno.</w:t>
            </w:r>
          </w:p>
        </w:tc>
      </w:tr>
      <w:tr w:rsidR="0008436A" w:rsidRPr="0008436A" w14:paraId="4A5AABCA" w14:textId="77777777" w:rsidTr="00D94F49">
        <w:trPr>
          <w:trHeight w:val="1002"/>
        </w:trPr>
        <w:tc>
          <w:tcPr>
            <w:tcW w:w="4450" w:type="dxa"/>
          </w:tcPr>
          <w:p w14:paraId="6681BE20" w14:textId="77777777" w:rsidR="00D94F49" w:rsidRDefault="00D94F49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1BE25D7F" w14:textId="36549916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94F49">
              <w:rPr>
                <w:rFonts w:ascii="Times New Roman" w:hAnsi="Times New Roman" w:cs="Times New Roman"/>
                <w:i/>
                <w:iCs/>
              </w:rPr>
              <w:t>Ingresos o ventas del último mes (Pesos)</w:t>
            </w:r>
          </w:p>
          <w:p w14:paraId="56521B28" w14:textId="77777777" w:rsidR="0008436A" w:rsidRPr="00D94F49" w:rsidRDefault="0008436A" w:rsidP="00D94F49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450" w:type="dxa"/>
          </w:tcPr>
          <w:p w14:paraId="7009782F" w14:textId="77777777" w:rsidR="00D94F49" w:rsidRDefault="00D94F49" w:rsidP="00D94F49">
            <w:pPr>
              <w:jc w:val="center"/>
              <w:rPr>
                <w:rFonts w:ascii="Times New Roman" w:hAnsi="Times New Roman" w:cs="Times New Roman"/>
              </w:rPr>
            </w:pPr>
          </w:p>
          <w:p w14:paraId="26E8C1AC" w14:textId="3C42F6F9" w:rsidR="0008436A" w:rsidRPr="00D94F49" w:rsidRDefault="00D94F49" w:rsidP="00D94F49">
            <w:pPr>
              <w:jc w:val="center"/>
              <w:rPr>
                <w:rFonts w:ascii="Times New Roman" w:hAnsi="Times New Roman" w:cs="Times New Roman"/>
              </w:rPr>
            </w:pPr>
            <w:r w:rsidRPr="00D94F49">
              <w:rPr>
                <w:rFonts w:ascii="Times New Roman" w:hAnsi="Times New Roman" w:cs="Times New Roman"/>
              </w:rPr>
              <w:t>65’000.000 (2022) Ingresos generados por licencias.</w:t>
            </w:r>
          </w:p>
        </w:tc>
      </w:tr>
    </w:tbl>
    <w:p w14:paraId="50C2A621" w14:textId="30F7AB9B" w:rsidR="0008436A" w:rsidRPr="0008436A" w:rsidRDefault="0008436A">
      <w:pPr>
        <w:rPr>
          <w:rFonts w:ascii="Times New Roman" w:hAnsi="Times New Roman" w:cs="Times New Roman"/>
        </w:rPr>
      </w:pPr>
    </w:p>
    <w:p w14:paraId="287F23B7" w14:textId="3089E51E" w:rsidR="0008436A" w:rsidRPr="0008436A" w:rsidRDefault="0008436A">
      <w:pPr>
        <w:rPr>
          <w:rFonts w:ascii="Times New Roman" w:hAnsi="Times New Roman" w:cs="Times New Roman"/>
        </w:rPr>
      </w:pPr>
    </w:p>
    <w:p w14:paraId="35278E3C" w14:textId="49886192" w:rsidR="0008436A" w:rsidRPr="0008436A" w:rsidRDefault="0008436A">
      <w:pPr>
        <w:rPr>
          <w:rFonts w:ascii="Times New Roman" w:hAnsi="Times New Roman" w:cs="Times New Roman"/>
        </w:rPr>
      </w:pPr>
    </w:p>
    <w:p w14:paraId="10140CB6" w14:textId="6C386075" w:rsidR="0008436A" w:rsidRPr="0008436A" w:rsidRDefault="0008436A">
      <w:pPr>
        <w:rPr>
          <w:rFonts w:ascii="Times New Roman" w:hAnsi="Times New Roman" w:cs="Times New Roman"/>
        </w:rPr>
      </w:pPr>
    </w:p>
    <w:p w14:paraId="49D94723" w14:textId="2F8AF371" w:rsidR="0008436A" w:rsidRPr="0008436A" w:rsidRDefault="0008436A">
      <w:pPr>
        <w:rPr>
          <w:rFonts w:ascii="Times New Roman" w:hAnsi="Times New Roman" w:cs="Times New Roman"/>
        </w:rPr>
      </w:pPr>
    </w:p>
    <w:p w14:paraId="3BEE29D3" w14:textId="1CF72AC2" w:rsidR="0008436A" w:rsidRDefault="0008436A">
      <w:pPr>
        <w:rPr>
          <w:rFonts w:ascii="Times New Roman" w:hAnsi="Times New Roman" w:cs="Times New Roman"/>
        </w:rPr>
      </w:pPr>
    </w:p>
    <w:p w14:paraId="4D92F41A" w14:textId="2468ABFF" w:rsidR="0008436A" w:rsidRPr="00D94F49" w:rsidRDefault="0008436A">
      <w:pPr>
        <w:rPr>
          <w:rFonts w:ascii="Times New Roman" w:hAnsi="Times New Roman" w:cs="Times New Roman"/>
          <w:b/>
          <w:bCs/>
        </w:rPr>
      </w:pPr>
    </w:p>
    <w:p w14:paraId="01A75670" w14:textId="65046F51" w:rsidR="0008436A" w:rsidRPr="00D94F49" w:rsidRDefault="0008436A" w:rsidP="0008436A">
      <w:pPr>
        <w:jc w:val="center"/>
        <w:rPr>
          <w:rFonts w:ascii="Times New Roman" w:hAnsi="Times New Roman" w:cs="Times New Roman"/>
          <w:b/>
          <w:bCs/>
        </w:rPr>
      </w:pPr>
      <w:r w:rsidRPr="00D94F49">
        <w:rPr>
          <w:rFonts w:ascii="Times New Roman" w:hAnsi="Times New Roman" w:cs="Times New Roman"/>
          <w:b/>
          <w:bCs/>
        </w:rPr>
        <w:lastRenderedPageBreak/>
        <w:t>Organigrama actual de la Alcaldía de Matanza</w:t>
      </w:r>
    </w:p>
    <w:p w14:paraId="362AAD4A" w14:textId="1E46AE9A" w:rsidR="0008436A" w:rsidRPr="0008436A" w:rsidRDefault="0008436A" w:rsidP="0008436A">
      <w:pPr>
        <w:rPr>
          <w:rFonts w:ascii="Times New Roman" w:hAnsi="Times New Roman" w:cs="Times New Roman"/>
        </w:rPr>
      </w:pPr>
    </w:p>
    <w:p w14:paraId="18A4FEB3" w14:textId="0CCBC7B6" w:rsidR="0008436A" w:rsidRPr="0008436A" w:rsidRDefault="0008436A" w:rsidP="0008436A">
      <w:pPr>
        <w:rPr>
          <w:rFonts w:ascii="Times New Roman" w:hAnsi="Times New Roman" w:cs="Times New Roman"/>
        </w:rPr>
      </w:pPr>
      <w:r w:rsidRPr="0008436A">
        <w:rPr>
          <w:rFonts w:ascii="Times New Roman" w:hAnsi="Times New Roman" w:cs="Times New Roman"/>
          <w:b/>
          <w:noProof/>
        </w:rPr>
        <w:drawing>
          <wp:inline distT="0" distB="0" distL="0" distR="0" wp14:anchorId="00B94AD1" wp14:editId="68F476EE">
            <wp:extent cx="5612130" cy="3601881"/>
            <wp:effectExtent l="0" t="0" r="1270" b="508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01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B2A01" w14:textId="3AB97486" w:rsidR="0008436A" w:rsidRPr="00D94F49" w:rsidRDefault="0008436A" w:rsidP="0008436A">
      <w:pPr>
        <w:jc w:val="center"/>
        <w:rPr>
          <w:rFonts w:ascii="Times New Roman" w:hAnsi="Times New Roman" w:cs="Times New Roman"/>
          <w:b/>
          <w:bCs/>
        </w:rPr>
      </w:pPr>
    </w:p>
    <w:p w14:paraId="6835F1D2" w14:textId="113B05F6" w:rsidR="0008436A" w:rsidRPr="00D94F49" w:rsidRDefault="0008436A" w:rsidP="0008436A">
      <w:pPr>
        <w:jc w:val="center"/>
        <w:rPr>
          <w:rFonts w:ascii="Times New Roman" w:hAnsi="Times New Roman" w:cs="Times New Roman"/>
          <w:b/>
          <w:bCs/>
        </w:rPr>
      </w:pPr>
      <w:r w:rsidRPr="00D94F49">
        <w:rPr>
          <w:rFonts w:ascii="Times New Roman" w:hAnsi="Times New Roman" w:cs="Times New Roman"/>
          <w:b/>
          <w:bCs/>
        </w:rPr>
        <w:t>Mapa de procesos actual de la Alcaldía de Matanza</w:t>
      </w:r>
    </w:p>
    <w:p w14:paraId="2692887B" w14:textId="5E8AABE0" w:rsidR="0008436A" w:rsidRPr="0008436A" w:rsidRDefault="0008436A" w:rsidP="0008436A">
      <w:pPr>
        <w:rPr>
          <w:rFonts w:ascii="Times New Roman" w:hAnsi="Times New Roman" w:cs="Times New Roman"/>
        </w:rPr>
      </w:pPr>
    </w:p>
    <w:p w14:paraId="11F86EDE" w14:textId="1E129795" w:rsidR="0008436A" w:rsidRDefault="0008436A" w:rsidP="0008436A">
      <w:pPr>
        <w:rPr>
          <w:rFonts w:ascii="Times New Roman" w:hAnsi="Times New Roman" w:cs="Times New Roman"/>
        </w:rPr>
      </w:pPr>
      <w:r w:rsidRPr="0008436A">
        <w:rPr>
          <w:rFonts w:ascii="Times New Roman" w:hAnsi="Times New Roman" w:cs="Times New Roman"/>
        </w:rPr>
        <w:t xml:space="preserve">  </w:t>
      </w:r>
      <w:r w:rsidRPr="0008436A">
        <w:rPr>
          <w:rFonts w:ascii="Times New Roman" w:hAnsi="Times New Roman" w:cs="Times New Roman"/>
        </w:rPr>
        <w:fldChar w:fldCharType="begin"/>
      </w:r>
      <w:r w:rsidRPr="0008436A">
        <w:rPr>
          <w:rFonts w:ascii="Times New Roman" w:hAnsi="Times New Roman" w:cs="Times New Roman"/>
        </w:rPr>
        <w:instrText xml:space="preserve"> INCLUDEPICTURE "/Users/paularuizvita/Library/Group Containers/UBF8T346G9.ms/WebArchiveCopyPasteTempFiles/com.microsoft.Word/51bde4a3-c348-4383-92ac-3ef6cff55dd0" \* MERGEFORMATINET </w:instrText>
      </w:r>
      <w:r w:rsidRPr="0008436A">
        <w:rPr>
          <w:rFonts w:ascii="Times New Roman" w:hAnsi="Times New Roman" w:cs="Times New Roman"/>
        </w:rPr>
        <w:fldChar w:fldCharType="separate"/>
      </w:r>
      <w:r w:rsidRPr="0008436A">
        <w:rPr>
          <w:rFonts w:ascii="Times New Roman" w:hAnsi="Times New Roman" w:cs="Times New Roman"/>
          <w:noProof/>
        </w:rPr>
        <w:drawing>
          <wp:inline distT="0" distB="0" distL="0" distR="0" wp14:anchorId="65602D37" wp14:editId="35B394DD">
            <wp:extent cx="871871" cy="275590"/>
            <wp:effectExtent l="0" t="0" r="4445" b="381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353" b="89537"/>
                    <a:stretch/>
                  </pic:blipFill>
                  <pic:spPr bwMode="auto">
                    <a:xfrm>
                      <a:off x="0" y="0"/>
                      <a:ext cx="891242" cy="281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8436A">
        <w:rPr>
          <w:rFonts w:ascii="Times New Roman" w:hAnsi="Times New Roman" w:cs="Times New Roman"/>
        </w:rPr>
        <w:fldChar w:fldCharType="end"/>
      </w:r>
      <w:r w:rsidRPr="0008436A">
        <w:rPr>
          <w:rFonts w:ascii="Times New Roman" w:hAnsi="Times New Roman" w:cs="Times New Roman"/>
        </w:rPr>
        <w:t xml:space="preserve">       </w:t>
      </w:r>
      <w:r w:rsidRPr="0008436A">
        <w:rPr>
          <w:rFonts w:ascii="Times New Roman" w:hAnsi="Times New Roman" w:cs="Times New Roman"/>
          <w:b/>
          <w:color w:val="767171" w:themeColor="background2" w:themeShade="80"/>
        </w:rPr>
        <w:t xml:space="preserve">ALCALDIA MUNICIPAL DE MATANZA    </w:t>
      </w:r>
      <w:r w:rsidRPr="0008436A">
        <w:rPr>
          <w:rFonts w:ascii="Times New Roman" w:hAnsi="Times New Roman" w:cs="Times New Roman"/>
        </w:rPr>
        <w:fldChar w:fldCharType="begin"/>
      </w:r>
      <w:r w:rsidRPr="0008436A">
        <w:rPr>
          <w:rFonts w:ascii="Times New Roman" w:hAnsi="Times New Roman" w:cs="Times New Roman"/>
        </w:rPr>
        <w:instrText xml:space="preserve"> INCLUDEPICTURE "/Users/paularuizvita/Library/Group Containers/UBF8T346G9.ms/WebArchiveCopyPasteTempFiles/com.microsoft.Word/51bde4a3-c348-4383-92ac-3ef6cff55dd0" \* MERGEFORMATINET </w:instrText>
      </w:r>
      <w:r w:rsidRPr="0008436A">
        <w:rPr>
          <w:rFonts w:ascii="Times New Roman" w:hAnsi="Times New Roman" w:cs="Times New Roman"/>
        </w:rPr>
        <w:fldChar w:fldCharType="separate"/>
      </w:r>
      <w:r w:rsidRPr="0008436A">
        <w:rPr>
          <w:rFonts w:ascii="Times New Roman" w:hAnsi="Times New Roman" w:cs="Times New Roman"/>
          <w:noProof/>
        </w:rPr>
        <w:drawing>
          <wp:inline distT="0" distB="0" distL="0" distR="0" wp14:anchorId="4562B2C2" wp14:editId="76709976">
            <wp:extent cx="1120575" cy="274320"/>
            <wp:effectExtent l="0" t="0" r="0" b="508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57" t="1699" r="5627" b="90951"/>
                    <a:stretch/>
                  </pic:blipFill>
                  <pic:spPr bwMode="auto">
                    <a:xfrm>
                      <a:off x="0" y="0"/>
                      <a:ext cx="1197562" cy="293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8436A">
        <w:rPr>
          <w:rFonts w:ascii="Times New Roman" w:hAnsi="Times New Roman" w:cs="Times New Roman"/>
        </w:rPr>
        <w:fldChar w:fldCharType="end"/>
      </w:r>
    </w:p>
    <w:p w14:paraId="4A4DFC88" w14:textId="77777777" w:rsidR="00E9681F" w:rsidRPr="0008436A" w:rsidRDefault="00E9681F" w:rsidP="0008436A">
      <w:pPr>
        <w:rPr>
          <w:rFonts w:ascii="Times New Roman" w:hAnsi="Times New Roman" w:cs="Times New Roman"/>
        </w:rPr>
      </w:pPr>
    </w:p>
    <w:p w14:paraId="77B7FB70" w14:textId="33681B5A" w:rsidR="0008436A" w:rsidRPr="0008436A" w:rsidRDefault="00E9681F">
      <w:pPr>
        <w:rPr>
          <w:rFonts w:ascii="Times New Roman" w:hAnsi="Times New Roman" w:cs="Times New Roman"/>
        </w:rPr>
      </w:pPr>
      <w:r w:rsidRPr="00D71767">
        <w:rPr>
          <w:noProof/>
        </w:rPr>
        <w:drawing>
          <wp:inline distT="0" distB="0" distL="0" distR="0" wp14:anchorId="5DCC5385" wp14:editId="35D4D25E">
            <wp:extent cx="5612130" cy="3272543"/>
            <wp:effectExtent l="0" t="0" r="1270" b="444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72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436A" w:rsidRPr="000843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36A"/>
    <w:rsid w:val="00006C9F"/>
    <w:rsid w:val="0008436A"/>
    <w:rsid w:val="003D4C82"/>
    <w:rsid w:val="00CC49E8"/>
    <w:rsid w:val="00D94F49"/>
    <w:rsid w:val="00E9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637A"/>
  <w15:chartTrackingRefBased/>
  <w15:docId w15:val="{5591C52E-9997-CF4E-A91C-BB59B734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84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8436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7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69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4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3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4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4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5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5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9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5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8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3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9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4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1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60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3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83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68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03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1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1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8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17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224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Ruiz Vita</dc:creator>
  <cp:keywords/>
  <dc:description/>
  <cp:lastModifiedBy>Paula Ruiz Vita</cp:lastModifiedBy>
  <cp:revision>4</cp:revision>
  <dcterms:created xsi:type="dcterms:W3CDTF">2023-07-25T05:30:00Z</dcterms:created>
  <dcterms:modified xsi:type="dcterms:W3CDTF">2023-07-27T00:58:00Z</dcterms:modified>
</cp:coreProperties>
</file>